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C178" w14:textId="18CC3972" w:rsidR="00A401FF" w:rsidRPr="00A26832" w:rsidRDefault="00253F88" w:rsidP="00253F88">
      <w:pPr>
        <w:jc w:val="center"/>
        <w:rPr>
          <w:b/>
          <w:sz w:val="28"/>
          <w:szCs w:val="28"/>
        </w:rPr>
      </w:pPr>
      <w:r w:rsidRPr="00A26832">
        <w:rPr>
          <w:b/>
          <w:sz w:val="28"/>
          <w:szCs w:val="28"/>
        </w:rPr>
        <w:t>Facilit</w:t>
      </w:r>
      <w:r w:rsidR="003350EF">
        <w:rPr>
          <w:b/>
          <w:sz w:val="28"/>
          <w:szCs w:val="28"/>
        </w:rPr>
        <w:t>ies</w:t>
      </w:r>
      <w:r w:rsidRPr="00A26832">
        <w:rPr>
          <w:b/>
          <w:sz w:val="28"/>
          <w:szCs w:val="28"/>
        </w:rPr>
        <w:t xml:space="preserve"> and Admin</w:t>
      </w:r>
      <w:r w:rsidR="006C345B" w:rsidRPr="00A26832">
        <w:rPr>
          <w:b/>
          <w:sz w:val="28"/>
          <w:szCs w:val="28"/>
        </w:rPr>
        <w:t>istrative (</w:t>
      </w:r>
      <w:r w:rsidR="003350EF">
        <w:rPr>
          <w:b/>
          <w:sz w:val="28"/>
          <w:szCs w:val="28"/>
        </w:rPr>
        <w:t>F&amp;A)</w:t>
      </w:r>
      <w:r w:rsidR="006C345B" w:rsidRPr="00A26832">
        <w:rPr>
          <w:b/>
          <w:sz w:val="28"/>
          <w:szCs w:val="28"/>
        </w:rPr>
        <w:t xml:space="preserve"> Rate</w:t>
      </w:r>
      <w:r w:rsidRPr="00A26832">
        <w:rPr>
          <w:b/>
          <w:sz w:val="28"/>
          <w:szCs w:val="28"/>
        </w:rPr>
        <w:t xml:space="preserve"> Request Form</w:t>
      </w:r>
    </w:p>
    <w:p w14:paraId="72E6EB63" w14:textId="23AD898C" w:rsidR="00253F88" w:rsidRPr="009024B9" w:rsidRDefault="00253F88" w:rsidP="00A26832">
      <w:pPr>
        <w:tabs>
          <w:tab w:val="left" w:pos="90"/>
        </w:tabs>
        <w:spacing w:line="240" w:lineRule="auto"/>
        <w:ind w:left="90"/>
        <w:jc w:val="both"/>
      </w:pPr>
      <w:r w:rsidRPr="009024B9">
        <w:t>This request should be submitted</w:t>
      </w:r>
      <w:r w:rsidR="006C345B">
        <w:t xml:space="preserve"> with a preliminary budget and statement of work</w:t>
      </w:r>
      <w:r w:rsidRPr="009024B9">
        <w:t xml:space="preserve"> as soon as you are a</w:t>
      </w:r>
      <w:r w:rsidR="006C345B">
        <w:t xml:space="preserve">ware that an </w:t>
      </w:r>
      <w:r w:rsidR="003350EF">
        <w:t>Facilities and Administrative (F&amp;A)</w:t>
      </w:r>
      <w:r w:rsidR="00204AB4">
        <w:t>,</w:t>
      </w:r>
      <w:r w:rsidR="003350EF">
        <w:t xml:space="preserve"> also referred to as </w:t>
      </w:r>
      <w:r w:rsidR="006C345B">
        <w:t>Indirect Cost</w:t>
      </w:r>
      <w:r w:rsidR="003350EF">
        <w:t xml:space="preserve"> (IDC)</w:t>
      </w:r>
      <w:r w:rsidR="006C345B">
        <w:t xml:space="preserve"> Rate Request</w:t>
      </w:r>
      <w:r w:rsidRPr="009024B9">
        <w:t xml:space="preserve"> may be needed for the submission of a sp</w:t>
      </w:r>
      <w:bookmarkStart w:id="0" w:name="_GoBack"/>
      <w:bookmarkEnd w:id="0"/>
      <w:r w:rsidRPr="009024B9">
        <w:t>onsored project proposal.</w:t>
      </w:r>
    </w:p>
    <w:p w14:paraId="1FE12A28" w14:textId="538288EA" w:rsidR="006C345B" w:rsidRPr="006C345B" w:rsidRDefault="006C345B" w:rsidP="00A26832">
      <w:pPr>
        <w:spacing w:after="0" w:line="240" w:lineRule="auto"/>
        <w:ind w:left="90"/>
        <w:jc w:val="both"/>
        <w:rPr>
          <w:b/>
        </w:rPr>
      </w:pPr>
      <w:r>
        <w:t>Guidance on when to submit a</w:t>
      </w:r>
      <w:r w:rsidR="00204AB4">
        <w:t>n</w:t>
      </w:r>
      <w:r>
        <w:t xml:space="preserve"> F</w:t>
      </w:r>
      <w:r w:rsidR="005C56EA">
        <w:t>&amp;A</w:t>
      </w:r>
      <w:r>
        <w:t xml:space="preserve"> Rate Request Form can be found in the Facilities &amp; Administrative (</w:t>
      </w:r>
      <w:r w:rsidR="005C56EA">
        <w:t>F&amp;A)</w:t>
      </w:r>
      <w:r>
        <w:t xml:space="preserve"> Rate Requests for Sponsored Research Agreements Guideline.  Waivers of </w:t>
      </w:r>
      <w:r w:rsidR="005C56EA">
        <w:t>F&amp;A</w:t>
      </w:r>
      <w:r>
        <w:t xml:space="preserve"> cost</w:t>
      </w:r>
      <w:r w:rsidR="005C56EA">
        <w:t>s</w:t>
      </w:r>
      <w:r>
        <w:t xml:space="preserve"> for </w:t>
      </w:r>
      <w:r>
        <w:rPr>
          <w:b/>
        </w:rPr>
        <w:t>foreign and private for-profit organizations are generally not allowable.</w:t>
      </w:r>
    </w:p>
    <w:p w14:paraId="1C1AF74E" w14:textId="77777777" w:rsidR="006C345B" w:rsidRDefault="006C345B" w:rsidP="002B1DDF">
      <w:pPr>
        <w:spacing w:after="0" w:line="240" w:lineRule="auto"/>
        <w:jc w:val="both"/>
      </w:pPr>
    </w:p>
    <w:p w14:paraId="518E3CB5" w14:textId="4B1A1CC6" w:rsidR="002B1DDF" w:rsidRDefault="00812583" w:rsidP="00A26832">
      <w:pPr>
        <w:tabs>
          <w:tab w:val="left" w:pos="90"/>
        </w:tabs>
        <w:spacing w:after="0" w:line="240" w:lineRule="auto"/>
        <w:ind w:left="90"/>
        <w:jc w:val="both"/>
      </w:pPr>
      <w:r>
        <w:t xml:space="preserve">If </w:t>
      </w:r>
      <w:r w:rsidR="00C17F45">
        <w:t xml:space="preserve">a </w:t>
      </w:r>
      <w:r>
        <w:t>proposal is awarded as a fixed price grant or contract and a residual balance remains at the end of the project term,</w:t>
      </w:r>
      <w:r w:rsidR="00C17F45">
        <w:t xml:space="preserve"> </w:t>
      </w:r>
      <w:r w:rsidR="006C345B">
        <w:t>then TAMU SAP 15.01.01</w:t>
      </w:r>
      <w:r w:rsidR="005C56EA">
        <w:t>.</w:t>
      </w:r>
      <w:r w:rsidR="006C345B">
        <w:t xml:space="preserve">M1.02 Residual Balances from </w:t>
      </w:r>
      <w:r w:rsidR="00831E36">
        <w:t>Fixed Price Sponsored Agreements</w:t>
      </w:r>
      <w:r w:rsidR="006C345B">
        <w:t>, will be used as guidance for dis</w:t>
      </w:r>
      <w:r w:rsidR="00C7294E">
        <w:t>bursement</w:t>
      </w:r>
      <w:r w:rsidR="00EF417D">
        <w:t xml:space="preserve"> </w:t>
      </w:r>
      <w:r w:rsidR="006C345B">
        <w:t>of the unspent balance.</w:t>
      </w:r>
    </w:p>
    <w:p w14:paraId="58BBCFA2" w14:textId="77777777" w:rsidR="006C345B" w:rsidRPr="002B1DDF" w:rsidRDefault="006C345B" w:rsidP="002B1DDF">
      <w:pPr>
        <w:spacing w:after="0" w:line="240" w:lineRule="auto"/>
        <w:jc w:val="both"/>
      </w:pP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5328"/>
        <w:gridCol w:w="5652"/>
      </w:tblGrid>
      <w:tr w:rsidR="00140B1F" w14:paraId="7A70D2BD" w14:textId="77777777" w:rsidTr="00204AB4">
        <w:trPr>
          <w:trHeight w:hRule="exact" w:val="432"/>
        </w:trPr>
        <w:tc>
          <w:tcPr>
            <w:tcW w:w="5328" w:type="dxa"/>
          </w:tcPr>
          <w:p w14:paraId="38195890" w14:textId="77777777" w:rsidR="00140B1F" w:rsidRPr="002B1DDF" w:rsidRDefault="00140B1F" w:rsidP="00A26832">
            <w:pPr>
              <w:spacing w:line="480" w:lineRule="auto"/>
            </w:pPr>
            <w:r w:rsidRPr="00670E0D">
              <w:rPr>
                <w:b/>
              </w:rPr>
              <w:t>Maestro Proposal Number</w:t>
            </w:r>
            <w:r w:rsidRPr="002B1DDF">
              <w:t>:</w:t>
            </w:r>
          </w:p>
        </w:tc>
        <w:tc>
          <w:tcPr>
            <w:tcW w:w="5652" w:type="dxa"/>
          </w:tcPr>
          <w:p w14:paraId="3F675691" w14:textId="77777777" w:rsidR="00140B1F" w:rsidRPr="00670E0D" w:rsidRDefault="00140B1F" w:rsidP="00A26832">
            <w:pPr>
              <w:spacing w:line="480" w:lineRule="auto"/>
              <w:rPr>
                <w:b/>
              </w:rPr>
            </w:pPr>
            <w:r w:rsidRPr="00670E0D">
              <w:rPr>
                <w:b/>
              </w:rPr>
              <w:t>Sponsor:</w:t>
            </w:r>
          </w:p>
        </w:tc>
      </w:tr>
      <w:tr w:rsidR="00140B1F" w14:paraId="6FCC3875" w14:textId="77777777" w:rsidTr="00204AB4">
        <w:trPr>
          <w:trHeight w:hRule="exact" w:val="432"/>
        </w:trPr>
        <w:tc>
          <w:tcPr>
            <w:tcW w:w="5328" w:type="dxa"/>
          </w:tcPr>
          <w:p w14:paraId="5551833C" w14:textId="77777777" w:rsidR="00140B1F" w:rsidRPr="00670E0D" w:rsidRDefault="00140B1F" w:rsidP="00A26832">
            <w:pPr>
              <w:spacing w:line="480" w:lineRule="auto"/>
              <w:rPr>
                <w:b/>
              </w:rPr>
            </w:pPr>
            <w:r w:rsidRPr="00670E0D">
              <w:rPr>
                <w:b/>
              </w:rPr>
              <w:t>Principal Investigator:</w:t>
            </w:r>
          </w:p>
          <w:p w14:paraId="33248843" w14:textId="77777777" w:rsidR="00140B1F" w:rsidRDefault="00140B1F" w:rsidP="00A26832">
            <w:pPr>
              <w:spacing w:line="480" w:lineRule="auto"/>
              <w:rPr>
                <w:b/>
              </w:rPr>
            </w:pP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1B8C48A9" w14:textId="77777777" w:rsidR="00140B1F" w:rsidRPr="00670E0D" w:rsidRDefault="00140B1F" w:rsidP="00A26832">
            <w:pPr>
              <w:spacing w:line="480" w:lineRule="auto"/>
              <w:rPr>
                <w:b/>
              </w:rPr>
            </w:pPr>
            <w:r w:rsidRPr="00670E0D">
              <w:rPr>
                <w:b/>
              </w:rPr>
              <w:t>Department:</w:t>
            </w:r>
          </w:p>
        </w:tc>
      </w:tr>
      <w:tr w:rsidR="00140B1F" w14:paraId="6D3ACEC4" w14:textId="77777777" w:rsidTr="00204AB4">
        <w:trPr>
          <w:trHeight w:hRule="exact" w:val="432"/>
        </w:trPr>
        <w:tc>
          <w:tcPr>
            <w:tcW w:w="5328" w:type="dxa"/>
            <w:tcBorders>
              <w:right w:val="nil"/>
            </w:tcBorders>
          </w:tcPr>
          <w:p w14:paraId="089EE222" w14:textId="77777777" w:rsidR="00140B1F" w:rsidRPr="00670E0D" w:rsidRDefault="00140B1F" w:rsidP="00A26832">
            <w:pPr>
              <w:spacing w:line="480" w:lineRule="auto"/>
              <w:rPr>
                <w:b/>
              </w:rPr>
            </w:pPr>
            <w:r w:rsidRPr="00670E0D">
              <w:rPr>
                <w:b/>
              </w:rPr>
              <w:t>Proposal Title:</w:t>
            </w:r>
          </w:p>
          <w:p w14:paraId="5255EF1E" w14:textId="77777777" w:rsidR="00140B1F" w:rsidRDefault="00140B1F" w:rsidP="00A26832">
            <w:pPr>
              <w:spacing w:line="480" w:lineRule="auto"/>
              <w:rPr>
                <w:b/>
              </w:rPr>
            </w:pPr>
          </w:p>
        </w:tc>
        <w:tc>
          <w:tcPr>
            <w:tcW w:w="5652" w:type="dxa"/>
            <w:tcBorders>
              <w:left w:val="nil"/>
            </w:tcBorders>
          </w:tcPr>
          <w:p w14:paraId="45C337A7" w14:textId="77777777" w:rsidR="00140B1F" w:rsidRPr="00670E0D" w:rsidRDefault="00140B1F" w:rsidP="00A26832">
            <w:pPr>
              <w:spacing w:line="480" w:lineRule="auto"/>
              <w:rPr>
                <w:b/>
              </w:rPr>
            </w:pPr>
          </w:p>
        </w:tc>
      </w:tr>
      <w:tr w:rsidR="00140B1F" w14:paraId="4749D2AB" w14:textId="77777777" w:rsidTr="00204AB4">
        <w:trPr>
          <w:trHeight w:hRule="exact" w:val="432"/>
        </w:trPr>
        <w:tc>
          <w:tcPr>
            <w:tcW w:w="5328" w:type="dxa"/>
          </w:tcPr>
          <w:p w14:paraId="041B31E3" w14:textId="77777777" w:rsidR="00140B1F" w:rsidRPr="00670E0D" w:rsidRDefault="009F7FB9" w:rsidP="00A26832">
            <w:pPr>
              <w:spacing w:line="480" w:lineRule="auto"/>
              <w:rPr>
                <w:b/>
              </w:rPr>
            </w:pPr>
            <w:r>
              <w:rPr>
                <w:b/>
              </w:rPr>
              <w:t>Total Estimated</w:t>
            </w:r>
            <w:r w:rsidRPr="00670E0D">
              <w:rPr>
                <w:b/>
              </w:rPr>
              <w:t xml:space="preserve"> Budget</w:t>
            </w:r>
            <w:r>
              <w:rPr>
                <w:b/>
              </w:rPr>
              <w:t xml:space="preserve"> Amount</w:t>
            </w:r>
            <w:r w:rsidRPr="00670E0D">
              <w:rPr>
                <w:b/>
              </w:rPr>
              <w:t>:</w:t>
            </w:r>
          </w:p>
        </w:tc>
        <w:tc>
          <w:tcPr>
            <w:tcW w:w="5652" w:type="dxa"/>
          </w:tcPr>
          <w:p w14:paraId="22558E89" w14:textId="77777777" w:rsidR="00140B1F" w:rsidRPr="00670E0D" w:rsidRDefault="009F7FB9" w:rsidP="00A26832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D0032E">
              <w:rPr>
                <w:b/>
              </w:rPr>
              <w:t>F&amp;A</w:t>
            </w:r>
            <w:r w:rsidRPr="00670E0D">
              <w:rPr>
                <w:b/>
              </w:rPr>
              <w:t xml:space="preserve"> Cost Rate:</w:t>
            </w:r>
          </w:p>
        </w:tc>
      </w:tr>
      <w:tr w:rsidR="00140B1F" w14:paraId="0FAE7DB0" w14:textId="77777777" w:rsidTr="00204AB4">
        <w:trPr>
          <w:trHeight w:hRule="exact" w:val="432"/>
        </w:trPr>
        <w:tc>
          <w:tcPr>
            <w:tcW w:w="5328" w:type="dxa"/>
            <w:tcBorders>
              <w:bottom w:val="single" w:sz="4" w:space="0" w:color="auto"/>
            </w:tcBorders>
          </w:tcPr>
          <w:p w14:paraId="7623CD19" w14:textId="77777777" w:rsidR="00140B1F" w:rsidRPr="00670E0D" w:rsidRDefault="00D0032E" w:rsidP="00A26832">
            <w:pPr>
              <w:spacing w:line="480" w:lineRule="auto"/>
              <w:rPr>
                <w:b/>
              </w:rPr>
            </w:pPr>
            <w:r>
              <w:rPr>
                <w:b/>
              </w:rPr>
              <w:t>F&amp;A</w:t>
            </w:r>
            <w:r w:rsidR="009F7FB9">
              <w:rPr>
                <w:b/>
              </w:rPr>
              <w:t xml:space="preserve"> Cost Rate Allowed by the Sponsor</w:t>
            </w:r>
            <w:r w:rsidR="009F7FB9" w:rsidRPr="00670E0D">
              <w:rPr>
                <w:b/>
              </w:rPr>
              <w:t>: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56803643" w14:textId="77777777" w:rsidR="00140B1F" w:rsidRPr="008E18BD" w:rsidRDefault="009F7FB9" w:rsidP="00A26832">
            <w:pPr>
              <w:spacing w:line="480" w:lineRule="auto"/>
            </w:pPr>
            <w:r>
              <w:rPr>
                <w:b/>
              </w:rPr>
              <w:t xml:space="preserve">Total Amount of Waived </w:t>
            </w:r>
            <w:r w:rsidR="00D0032E">
              <w:rPr>
                <w:b/>
              </w:rPr>
              <w:t>F&amp;A</w:t>
            </w:r>
            <w:r>
              <w:rPr>
                <w:b/>
              </w:rPr>
              <w:t xml:space="preserve"> Cost: </w:t>
            </w:r>
            <w:r w:rsidRPr="00670E0D">
              <w:rPr>
                <w:b/>
              </w:rPr>
              <w:t xml:space="preserve"> </w:t>
            </w:r>
          </w:p>
        </w:tc>
      </w:tr>
      <w:tr w:rsidR="00A26832" w14:paraId="29C5E78E" w14:textId="77777777" w:rsidTr="00204AB4">
        <w:trPr>
          <w:trHeight w:hRule="exact" w:val="432"/>
        </w:trPr>
        <w:tc>
          <w:tcPr>
            <w:tcW w:w="10980" w:type="dxa"/>
            <w:gridSpan w:val="2"/>
            <w:tcBorders>
              <w:bottom w:val="nil"/>
            </w:tcBorders>
          </w:tcPr>
          <w:p w14:paraId="34187825" w14:textId="77777777" w:rsidR="00A26832" w:rsidRPr="00A26832" w:rsidRDefault="00A26832" w:rsidP="00A268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5"/>
                <w:tab w:val="left" w:pos="5580"/>
              </w:tabs>
              <w:rPr>
                <w:b/>
              </w:rPr>
            </w:pPr>
            <w:r>
              <w:rPr>
                <w:b/>
              </w:rPr>
              <w:t>P</w:t>
            </w:r>
            <w:r w:rsidRPr="00A26832">
              <w:rPr>
                <w:b/>
              </w:rPr>
              <w:t>roject Location:</w:t>
            </w:r>
            <w:r>
              <w:t xml:space="preserve">  </w:t>
            </w:r>
            <w:r w:rsidRPr="009024B9">
              <w:t xml:space="preserve">On-Campus </w:t>
            </w:r>
            <w:r>
              <w:t xml:space="preserve">          %      Off-Campus           </w:t>
            </w:r>
            <w:r w:rsidRPr="006C345B">
              <w:t>%</w:t>
            </w:r>
          </w:p>
        </w:tc>
      </w:tr>
      <w:tr w:rsidR="00140B1F" w14:paraId="433A9E1D" w14:textId="77777777" w:rsidTr="00204AB4">
        <w:trPr>
          <w:trHeight w:hRule="exact" w:val="432"/>
        </w:trPr>
        <w:tc>
          <w:tcPr>
            <w:tcW w:w="10980" w:type="dxa"/>
            <w:gridSpan w:val="2"/>
            <w:tcBorders>
              <w:bottom w:val="nil"/>
            </w:tcBorders>
          </w:tcPr>
          <w:p w14:paraId="2850EA56" w14:textId="77777777" w:rsidR="00140B1F" w:rsidRPr="00E949D6" w:rsidRDefault="00A26832" w:rsidP="00A26832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Project Category:  </w:t>
            </w:r>
            <w:r>
              <w:t xml:space="preserve">Research                         Instruction                         Other Sponsored Activities               </w:t>
            </w:r>
          </w:p>
        </w:tc>
      </w:tr>
      <w:tr w:rsidR="00A26832" w14:paraId="6EAC1578" w14:textId="77777777" w:rsidTr="00204AB4">
        <w:trPr>
          <w:trHeight w:hRule="exact" w:val="80"/>
        </w:trPr>
        <w:tc>
          <w:tcPr>
            <w:tcW w:w="10980" w:type="dxa"/>
            <w:gridSpan w:val="2"/>
            <w:tcBorders>
              <w:top w:val="nil"/>
            </w:tcBorders>
            <w:vAlign w:val="center"/>
          </w:tcPr>
          <w:p w14:paraId="3AD09334" w14:textId="77777777" w:rsidR="00A26832" w:rsidRPr="00A26832" w:rsidRDefault="00A26832" w:rsidP="00A2683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15"/>
                <w:tab w:val="left" w:pos="5580"/>
              </w:tabs>
              <w:rPr>
                <w:b/>
              </w:rPr>
            </w:pPr>
          </w:p>
        </w:tc>
      </w:tr>
    </w:tbl>
    <w:p w14:paraId="5AC085CB" w14:textId="77777777" w:rsidR="00024E78" w:rsidRDefault="00670E0D" w:rsidP="003B6E86">
      <w:pPr>
        <w:rPr>
          <w:b/>
          <w:sz w:val="24"/>
          <w:szCs w:val="24"/>
        </w:rPr>
      </w:pPr>
      <w:r w:rsidRPr="00024E7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B8835" wp14:editId="073B9BF5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972300" cy="2584450"/>
                <wp:effectExtent l="0" t="0" r="38100" b="317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D16B" w14:textId="77777777" w:rsidR="00004A98" w:rsidRPr="00A26832" w:rsidRDefault="00004A98" w:rsidP="008E18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6832">
                              <w:rPr>
                                <w:sz w:val="20"/>
                                <w:szCs w:val="20"/>
                              </w:rPr>
                              <w:t xml:space="preserve">Please explain the necessity </w:t>
                            </w:r>
                            <w:r w:rsidRPr="00A2683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A26832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and </w:t>
                            </w:r>
                            <w:r w:rsidRPr="00A26832">
                              <w:rPr>
                                <w:sz w:val="20"/>
                                <w:szCs w:val="20"/>
                              </w:rPr>
                              <w:t xml:space="preserve">benefit to Texas A&amp;M University and the State of Texas, in waiving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F&amp;A</w:t>
                            </w:r>
                            <w:r w:rsidRPr="00A26832">
                              <w:rPr>
                                <w:sz w:val="20"/>
                                <w:szCs w:val="20"/>
                              </w:rPr>
                              <w:t xml:space="preserve"> costs.  Attach a preliminary budget and statement of work, if available.</w:t>
                            </w:r>
                          </w:p>
                          <w:p w14:paraId="4A6CB0C4" w14:textId="77777777" w:rsidR="00004A98" w:rsidRDefault="00004A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B88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75pt;width:549pt;height:2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" strokeweight=".5pt">
                <v:textbox>
                  <w:txbxContent>
                    <w:p w14:paraId="1416D16B" w14:textId="77777777" w:rsidR="00004A98" w:rsidRPr="00A26832" w:rsidRDefault="00004A98" w:rsidP="008E18BD">
                      <w:pPr>
                        <w:rPr>
                          <w:sz w:val="20"/>
                          <w:szCs w:val="20"/>
                        </w:rPr>
                      </w:pPr>
                      <w:r w:rsidRPr="00A26832">
                        <w:rPr>
                          <w:sz w:val="20"/>
                          <w:szCs w:val="20"/>
                        </w:rPr>
                        <w:t xml:space="preserve">Please explain the necessity </w:t>
                      </w:r>
                      <w:r w:rsidRPr="00A26832">
                        <w:rPr>
                          <w:sz w:val="20"/>
                          <w:szCs w:val="20"/>
                        </w:rPr>
                        <w:softHyphen/>
                      </w:r>
                      <w:r w:rsidRPr="00A26832">
                        <w:rPr>
                          <w:sz w:val="20"/>
                          <w:szCs w:val="20"/>
                          <w:u w:val="single"/>
                        </w:rPr>
                        <w:t xml:space="preserve">and </w:t>
                      </w:r>
                      <w:r w:rsidRPr="00A26832">
                        <w:rPr>
                          <w:sz w:val="20"/>
                          <w:szCs w:val="20"/>
                        </w:rPr>
                        <w:t xml:space="preserve">benefit to Texas A&amp;M University and the State of Texas, in waiving the </w:t>
                      </w:r>
                      <w:r>
                        <w:rPr>
                          <w:sz w:val="20"/>
                          <w:szCs w:val="20"/>
                        </w:rPr>
                        <w:t>F&amp;A</w:t>
                      </w:r>
                      <w:r w:rsidRPr="00A26832">
                        <w:rPr>
                          <w:sz w:val="20"/>
                          <w:szCs w:val="20"/>
                        </w:rPr>
                        <w:t xml:space="preserve"> costs.  Attach a preliminary budget and statement of work, if available.</w:t>
                      </w:r>
                    </w:p>
                    <w:p w14:paraId="4A6CB0C4" w14:textId="77777777" w:rsidR="00004A98" w:rsidRDefault="00004A98"/>
                  </w:txbxContent>
                </v:textbox>
              </v:shape>
            </w:pict>
          </mc:Fallback>
        </mc:AlternateContent>
      </w:r>
    </w:p>
    <w:p w14:paraId="26D9977C" w14:textId="77777777" w:rsidR="00024E78" w:rsidRDefault="00024E78" w:rsidP="003B6E86">
      <w:pPr>
        <w:rPr>
          <w:b/>
          <w:sz w:val="24"/>
          <w:szCs w:val="24"/>
        </w:rPr>
      </w:pPr>
    </w:p>
    <w:p w14:paraId="0495489E" w14:textId="77777777" w:rsidR="00024E78" w:rsidRDefault="00024E78" w:rsidP="003B6E86">
      <w:pPr>
        <w:rPr>
          <w:b/>
          <w:sz w:val="24"/>
          <w:szCs w:val="24"/>
        </w:rPr>
      </w:pPr>
    </w:p>
    <w:p w14:paraId="6E0F7D55" w14:textId="77777777" w:rsidR="00024E78" w:rsidRDefault="00024E78" w:rsidP="003B6E86">
      <w:pPr>
        <w:rPr>
          <w:b/>
          <w:sz w:val="24"/>
          <w:szCs w:val="24"/>
        </w:rPr>
      </w:pPr>
    </w:p>
    <w:p w14:paraId="63481EF6" w14:textId="77777777" w:rsidR="00C17F45" w:rsidRDefault="00C17F45" w:rsidP="003B6E86">
      <w:pPr>
        <w:rPr>
          <w:b/>
          <w:sz w:val="24"/>
          <w:szCs w:val="24"/>
        </w:rPr>
      </w:pPr>
    </w:p>
    <w:p w14:paraId="60D8B196" w14:textId="77777777" w:rsidR="008E2E51" w:rsidRDefault="008E2E51" w:rsidP="003B6E86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5940"/>
        </w:tabs>
        <w:spacing w:after="0" w:line="240" w:lineRule="auto"/>
        <w:rPr>
          <w:sz w:val="24"/>
          <w:szCs w:val="24"/>
        </w:rPr>
      </w:pPr>
    </w:p>
    <w:p w14:paraId="7421A8BF" w14:textId="77777777" w:rsidR="008E18BD" w:rsidRDefault="008E18BD" w:rsidP="003B6E86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5940"/>
        </w:tabs>
        <w:spacing w:after="0" w:line="240" w:lineRule="auto"/>
      </w:pPr>
    </w:p>
    <w:p w14:paraId="4A539EBF" w14:textId="77777777" w:rsidR="00670E0D" w:rsidRDefault="00670E0D" w:rsidP="003B6E86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5940"/>
        </w:tabs>
        <w:spacing w:after="0" w:line="240" w:lineRule="auto"/>
      </w:pPr>
    </w:p>
    <w:p w14:paraId="04FDECDE" w14:textId="77777777" w:rsidR="00420E12" w:rsidRDefault="00420E12" w:rsidP="003B6E86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5940"/>
        </w:tabs>
        <w:spacing w:after="0" w:line="240" w:lineRule="auto"/>
      </w:pPr>
    </w:p>
    <w:p w14:paraId="1C74AE35" w14:textId="77777777" w:rsidR="00420E12" w:rsidRDefault="00420E12" w:rsidP="003B6E86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5940"/>
        </w:tabs>
        <w:spacing w:after="0" w:line="240" w:lineRule="auto"/>
      </w:pPr>
    </w:p>
    <w:p w14:paraId="5296ECA3" w14:textId="77777777" w:rsidR="009D2061" w:rsidRDefault="009D2061" w:rsidP="003B6E86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5940"/>
        </w:tabs>
        <w:spacing w:after="0" w:line="240" w:lineRule="auto"/>
      </w:pP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10980"/>
      </w:tblGrid>
      <w:tr w:rsidR="00110CE9" w14:paraId="5ECB6A2B" w14:textId="77777777" w:rsidTr="00204AB4">
        <w:trPr>
          <w:trHeight w:hRule="exact" w:val="469"/>
        </w:trPr>
        <w:tc>
          <w:tcPr>
            <w:tcW w:w="10980" w:type="dxa"/>
          </w:tcPr>
          <w:p w14:paraId="03010036" w14:textId="77777777" w:rsidR="00110CE9" w:rsidRDefault="00110CE9" w:rsidP="00110C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840"/>
                <w:tab w:val="left" w:pos="5940"/>
                <w:tab w:val="left" w:pos="7722"/>
              </w:tabs>
            </w:pPr>
            <w:r w:rsidRPr="008E2E51">
              <w:t>Principal Investigator</w:t>
            </w:r>
            <w:r>
              <w:t xml:space="preserve">                                                                                                           </w:t>
            </w:r>
            <w:r w:rsidR="008E18BD">
              <w:t xml:space="preserve">              </w:t>
            </w:r>
            <w:r>
              <w:t>Date</w:t>
            </w:r>
            <w:r w:rsidR="008E18BD">
              <w:t>:</w:t>
            </w:r>
          </w:p>
          <w:p w14:paraId="5871C6AC" w14:textId="77777777" w:rsidR="00110CE9" w:rsidRDefault="00110CE9" w:rsidP="003B6E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840"/>
                <w:tab w:val="left" w:pos="5940"/>
              </w:tabs>
            </w:pPr>
          </w:p>
          <w:p w14:paraId="1FDF9107" w14:textId="77777777" w:rsidR="00420E12" w:rsidRDefault="00420E12" w:rsidP="003B6E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840"/>
                <w:tab w:val="left" w:pos="5940"/>
              </w:tabs>
            </w:pPr>
          </w:p>
        </w:tc>
      </w:tr>
      <w:tr w:rsidR="00110CE9" w14:paraId="371D5CFE" w14:textId="77777777" w:rsidTr="00204AB4">
        <w:trPr>
          <w:trHeight w:hRule="exact" w:val="451"/>
        </w:trPr>
        <w:tc>
          <w:tcPr>
            <w:tcW w:w="10980" w:type="dxa"/>
          </w:tcPr>
          <w:p w14:paraId="3CB4EF67" w14:textId="77777777" w:rsidR="00110CE9" w:rsidRDefault="00110CE9" w:rsidP="00110C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840"/>
                <w:tab w:val="left" w:pos="5940"/>
                <w:tab w:val="left" w:pos="7617"/>
              </w:tabs>
            </w:pPr>
            <w:r w:rsidRPr="008E2E51">
              <w:t>Department Head</w:t>
            </w:r>
            <w:r>
              <w:t xml:space="preserve">                                                                                                                </w:t>
            </w:r>
            <w:r w:rsidR="008E18BD">
              <w:t xml:space="preserve">              </w:t>
            </w:r>
            <w:r>
              <w:t>Date</w:t>
            </w:r>
            <w:r w:rsidR="008E18BD">
              <w:t>:</w:t>
            </w:r>
          </w:p>
          <w:p w14:paraId="04511EF5" w14:textId="77777777" w:rsidR="00110CE9" w:rsidRDefault="00110CE9" w:rsidP="003B6E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840"/>
                <w:tab w:val="left" w:pos="5940"/>
              </w:tabs>
            </w:pPr>
          </w:p>
        </w:tc>
      </w:tr>
      <w:tr w:rsidR="00110CE9" w14:paraId="7D842E0C" w14:textId="77777777" w:rsidTr="00204AB4">
        <w:trPr>
          <w:trHeight w:hRule="exact" w:val="541"/>
        </w:trPr>
        <w:tc>
          <w:tcPr>
            <w:tcW w:w="10980" w:type="dxa"/>
          </w:tcPr>
          <w:p w14:paraId="1270FEBE" w14:textId="0AAA7267" w:rsidR="00110CE9" w:rsidRDefault="00110CE9" w:rsidP="00110C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840"/>
                <w:tab w:val="left" w:pos="5940"/>
                <w:tab w:val="left" w:pos="6552"/>
                <w:tab w:val="left" w:pos="7017"/>
              </w:tabs>
            </w:pPr>
            <w:r>
              <w:t>S</w:t>
            </w:r>
            <w:r w:rsidRPr="008E2E51">
              <w:t>enior Associate Vice President</w:t>
            </w:r>
            <w:r>
              <w:t xml:space="preserve"> for Research </w:t>
            </w:r>
            <w:r w:rsidR="00ED73F0">
              <w:t>and Graduate Studies</w:t>
            </w:r>
            <w:r>
              <w:t xml:space="preserve">                         </w:t>
            </w:r>
            <w:r w:rsidR="008E18BD">
              <w:t xml:space="preserve">              </w:t>
            </w:r>
            <w:r>
              <w:t>Date</w:t>
            </w:r>
            <w:r w:rsidR="008E18BD">
              <w:t>:</w:t>
            </w:r>
          </w:p>
          <w:p w14:paraId="13E97041" w14:textId="77777777" w:rsidR="00110CE9" w:rsidRDefault="00110CE9" w:rsidP="006043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840"/>
                <w:tab w:val="left" w:pos="5940"/>
              </w:tabs>
            </w:pPr>
          </w:p>
        </w:tc>
      </w:tr>
    </w:tbl>
    <w:p w14:paraId="52E78AA7" w14:textId="77777777" w:rsidR="008E2E51" w:rsidRDefault="008E2E51" w:rsidP="002E310D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5940"/>
        </w:tabs>
        <w:spacing w:after="0" w:line="240" w:lineRule="auto"/>
      </w:pPr>
    </w:p>
    <w:sectPr w:rsidR="008E2E51" w:rsidSect="008E18BD">
      <w:footerReference w:type="default" r:id="rId8"/>
      <w:headerReference w:type="first" r:id="rId9"/>
      <w:footerReference w:type="first" r:id="rId10"/>
      <w:pgSz w:w="12240" w:h="15840" w:code="1"/>
      <w:pgMar w:top="864" w:right="864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B1CFD" w14:textId="77777777" w:rsidR="00646306" w:rsidRDefault="00646306" w:rsidP="00253F88">
      <w:pPr>
        <w:spacing w:after="0" w:line="240" w:lineRule="auto"/>
      </w:pPr>
      <w:r>
        <w:separator/>
      </w:r>
    </w:p>
  </w:endnote>
  <w:endnote w:type="continuationSeparator" w:id="0">
    <w:p w14:paraId="69D092C5" w14:textId="77777777" w:rsidR="00646306" w:rsidRDefault="00646306" w:rsidP="0025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64060" w14:textId="77777777" w:rsidR="00004A98" w:rsidRDefault="00004A98" w:rsidP="00670E0D">
    <w:pPr>
      <w:spacing w:after="0"/>
      <w:rPr>
        <w:b/>
      </w:rPr>
    </w:pPr>
    <w:r>
      <w:rPr>
        <w:b/>
      </w:rPr>
      <w:t xml:space="preserve">                                                                 </w:t>
    </w:r>
  </w:p>
  <w:p w14:paraId="70F0A46C" w14:textId="77777777" w:rsidR="00004A98" w:rsidRPr="00024E78" w:rsidRDefault="00004A98" w:rsidP="00670E0D">
    <w:pPr>
      <w:spacing w:after="0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AC972" w14:textId="77777777" w:rsidR="00004A98" w:rsidRPr="008E2E51" w:rsidRDefault="00004A98" w:rsidP="002B1DDF">
    <w:pPr>
      <w:spacing w:after="0"/>
      <w:jc w:val="center"/>
      <w:rPr>
        <w:b/>
      </w:rPr>
    </w:pPr>
    <w:r w:rsidRPr="008E2E51">
      <w:rPr>
        <w:b/>
      </w:rPr>
      <w:t>Please submit completed form via email to the</w:t>
    </w:r>
  </w:p>
  <w:p w14:paraId="52B6FE6F" w14:textId="30BBD3C4" w:rsidR="00004A98" w:rsidRDefault="00ED73F0" w:rsidP="00ED73F0">
    <w:pPr>
      <w:spacing w:after="0"/>
      <w:jc w:val="center"/>
    </w:pPr>
    <w:r>
      <w:rPr>
        <w:b/>
      </w:rPr>
      <w:t xml:space="preserve">Senior Associate </w:t>
    </w:r>
    <w:r w:rsidR="00004A98" w:rsidRPr="008E2E51">
      <w:rPr>
        <w:b/>
      </w:rPr>
      <w:t xml:space="preserve">Vice President </w:t>
    </w:r>
    <w:r>
      <w:rPr>
        <w:b/>
      </w:rPr>
      <w:t>for Research and Graduate Studies.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F9036" w14:textId="77777777" w:rsidR="00646306" w:rsidRDefault="00646306" w:rsidP="00253F88">
      <w:pPr>
        <w:spacing w:after="0" w:line="240" w:lineRule="auto"/>
      </w:pPr>
      <w:r>
        <w:separator/>
      </w:r>
    </w:p>
  </w:footnote>
  <w:footnote w:type="continuationSeparator" w:id="0">
    <w:p w14:paraId="5221FD45" w14:textId="77777777" w:rsidR="00646306" w:rsidRDefault="00646306" w:rsidP="0025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AD8D" w14:textId="153295B5" w:rsidR="00004A98" w:rsidRDefault="00004A98" w:rsidP="002B1DDF">
    <w:pPr>
      <w:pStyle w:val="Header"/>
      <w:jc w:val="right"/>
    </w:pPr>
    <w:r>
      <w:tab/>
    </w:r>
    <w:r>
      <w:tab/>
    </w:r>
  </w:p>
  <w:p w14:paraId="6E10A3FE" w14:textId="05D08CAF" w:rsidR="003F54FC" w:rsidRDefault="003F54FC" w:rsidP="002B1DDF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4FB8E" wp14:editId="158AC169">
              <wp:simplePos x="0" y="0"/>
              <wp:positionH relativeFrom="column">
                <wp:posOffset>4914900</wp:posOffset>
              </wp:positionH>
              <wp:positionV relativeFrom="paragraph">
                <wp:posOffset>149225</wp:posOffset>
              </wp:positionV>
              <wp:extent cx="2171700" cy="4572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6C67B" w14:textId="072A91DE" w:rsidR="003F54FC" w:rsidRDefault="003F54FC" w:rsidP="003F54FC">
                          <w:pPr>
                            <w:pStyle w:val="Header"/>
                          </w:pPr>
                          <w:r>
                            <w:t xml:space="preserve">      Vice President for Research</w:t>
                          </w:r>
                        </w:p>
                        <w:p w14:paraId="19B92A3D" w14:textId="072AB862" w:rsidR="003F54FC" w:rsidRDefault="003F54FC" w:rsidP="003F54FC">
                          <w:pPr>
                            <w:pStyle w:val="Header"/>
                            <w:jc w:val="center"/>
                          </w:pPr>
                          <w:r>
                            <w:t xml:space="preserve">          Revised 12/21/2016</w:t>
                          </w:r>
                        </w:p>
                        <w:p w14:paraId="68B8028E" w14:textId="77777777" w:rsidR="003F54FC" w:rsidRDefault="003F54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4FB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87pt;margin-top:11.75pt;width:17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" filled="f" stroked="f">
              <v:textbox>
                <w:txbxContent>
                  <w:p w14:paraId="39C6C67B" w14:textId="072A91DE" w:rsidR="003F54FC" w:rsidRDefault="003F54FC" w:rsidP="003F54FC">
                    <w:pPr>
                      <w:pStyle w:val="Header"/>
                    </w:pPr>
                    <w:r>
                      <w:t xml:space="preserve">      Vice President for Research</w:t>
                    </w:r>
                  </w:p>
                  <w:p w14:paraId="19B92A3D" w14:textId="072AB862" w:rsidR="003F54FC" w:rsidRDefault="003F54FC" w:rsidP="003F54FC">
                    <w:pPr>
                      <w:pStyle w:val="Header"/>
                      <w:jc w:val="center"/>
                    </w:pPr>
                    <w:r>
                      <w:t xml:space="preserve">          Revised 12/21/2016</w:t>
                    </w:r>
                  </w:p>
                  <w:p w14:paraId="68B8028E" w14:textId="77777777" w:rsidR="003F54FC" w:rsidRDefault="003F54FC"/>
                </w:txbxContent>
              </v:textbox>
            </v:shape>
          </w:pict>
        </mc:Fallback>
      </mc:AlternateContent>
    </w:r>
  </w:p>
  <w:p w14:paraId="32540E20" w14:textId="176E8427" w:rsidR="003F54FC" w:rsidRDefault="00004A98" w:rsidP="003F54FC">
    <w:pPr>
      <w:pStyle w:val="Header"/>
    </w:pPr>
    <w:r w:rsidRPr="000C1ACC">
      <w:rPr>
        <w:noProof/>
      </w:rPr>
      <w:drawing>
        <wp:inline distT="0" distB="0" distL="0" distR="0" wp14:anchorId="39F24C8D" wp14:editId="736659C3">
          <wp:extent cx="1943100" cy="405130"/>
          <wp:effectExtent l="0" t="0" r="12700" b="127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621" cy="407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54FC">
      <w:tab/>
    </w:r>
    <w:r w:rsidR="003F54FC">
      <w:tab/>
    </w:r>
  </w:p>
  <w:p w14:paraId="57B3D241" w14:textId="45BEC6F5" w:rsidR="00004A98" w:rsidRDefault="00004A98" w:rsidP="002B1DDF">
    <w:pPr>
      <w:pStyle w:val="Header"/>
    </w:pP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D54"/>
    <w:multiLevelType w:val="hybridMultilevel"/>
    <w:tmpl w:val="A33A8C62"/>
    <w:lvl w:ilvl="0" w:tplc="219A7D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88"/>
    <w:rsid w:val="00004A98"/>
    <w:rsid w:val="00024E78"/>
    <w:rsid w:val="000C1ACC"/>
    <w:rsid w:val="000E3E70"/>
    <w:rsid w:val="00110CE9"/>
    <w:rsid w:val="00140B1F"/>
    <w:rsid w:val="00143D2A"/>
    <w:rsid w:val="00173B17"/>
    <w:rsid w:val="00197A5B"/>
    <w:rsid w:val="001B6605"/>
    <w:rsid w:val="00204AB4"/>
    <w:rsid w:val="00253F88"/>
    <w:rsid w:val="002B1DDF"/>
    <w:rsid w:val="002E310D"/>
    <w:rsid w:val="003350EF"/>
    <w:rsid w:val="00372802"/>
    <w:rsid w:val="00393B8D"/>
    <w:rsid w:val="003B6E86"/>
    <w:rsid w:val="003E23FB"/>
    <w:rsid w:val="003F2521"/>
    <w:rsid w:val="003F54FC"/>
    <w:rsid w:val="004041B4"/>
    <w:rsid w:val="00420E12"/>
    <w:rsid w:val="004665D6"/>
    <w:rsid w:val="004769D7"/>
    <w:rsid w:val="004A2247"/>
    <w:rsid w:val="00551E07"/>
    <w:rsid w:val="00552D89"/>
    <w:rsid w:val="00584C95"/>
    <w:rsid w:val="005C56EA"/>
    <w:rsid w:val="005F0658"/>
    <w:rsid w:val="005F69EE"/>
    <w:rsid w:val="0060438F"/>
    <w:rsid w:val="00613660"/>
    <w:rsid w:val="00646306"/>
    <w:rsid w:val="0064730A"/>
    <w:rsid w:val="00667BF4"/>
    <w:rsid w:val="00670E0D"/>
    <w:rsid w:val="006A481B"/>
    <w:rsid w:val="006C345B"/>
    <w:rsid w:val="00744200"/>
    <w:rsid w:val="0078299A"/>
    <w:rsid w:val="00812583"/>
    <w:rsid w:val="00831E36"/>
    <w:rsid w:val="008E18BD"/>
    <w:rsid w:val="008E2E51"/>
    <w:rsid w:val="009024B9"/>
    <w:rsid w:val="00914571"/>
    <w:rsid w:val="009B022D"/>
    <w:rsid w:val="009D2061"/>
    <w:rsid w:val="009F7FB9"/>
    <w:rsid w:val="00A26832"/>
    <w:rsid w:val="00A33C59"/>
    <w:rsid w:val="00A401FF"/>
    <w:rsid w:val="00A5195C"/>
    <w:rsid w:val="00AC18B5"/>
    <w:rsid w:val="00B72000"/>
    <w:rsid w:val="00BD0F99"/>
    <w:rsid w:val="00C17F45"/>
    <w:rsid w:val="00C42D68"/>
    <w:rsid w:val="00C7294E"/>
    <w:rsid w:val="00C81D09"/>
    <w:rsid w:val="00C914E3"/>
    <w:rsid w:val="00CA33A2"/>
    <w:rsid w:val="00CD328E"/>
    <w:rsid w:val="00D0032E"/>
    <w:rsid w:val="00D10B7B"/>
    <w:rsid w:val="00D76D77"/>
    <w:rsid w:val="00D80C3B"/>
    <w:rsid w:val="00E469B9"/>
    <w:rsid w:val="00E949D6"/>
    <w:rsid w:val="00ED73F0"/>
    <w:rsid w:val="00EE3D1B"/>
    <w:rsid w:val="00EF417D"/>
    <w:rsid w:val="00F678EA"/>
    <w:rsid w:val="00F7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4B313B"/>
  <w15:docId w15:val="{7A5F31E9-2C15-40F4-88F3-CB2CD96D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88"/>
  </w:style>
  <w:style w:type="paragraph" w:styleId="Footer">
    <w:name w:val="footer"/>
    <w:basedOn w:val="Normal"/>
    <w:link w:val="FooterChar"/>
    <w:uiPriority w:val="99"/>
    <w:unhideWhenUsed/>
    <w:rsid w:val="0025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88"/>
  </w:style>
  <w:style w:type="character" w:styleId="Hyperlink">
    <w:name w:val="Hyperlink"/>
    <w:basedOn w:val="DefaultParagraphFont"/>
    <w:uiPriority w:val="99"/>
    <w:unhideWhenUsed/>
    <w:rsid w:val="00393B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9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19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7059-46CB-483C-B734-21B2D65B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RGS Staff</dc:creator>
  <cp:lastModifiedBy>Gonzales, Patricia L</cp:lastModifiedBy>
  <cp:revision>2</cp:revision>
  <cp:lastPrinted>2016-12-21T20:57:00Z</cp:lastPrinted>
  <dcterms:created xsi:type="dcterms:W3CDTF">2019-01-11T15:12:00Z</dcterms:created>
  <dcterms:modified xsi:type="dcterms:W3CDTF">2019-01-11T15:12:00Z</dcterms:modified>
</cp:coreProperties>
</file>